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right"/>
      </w:pPr>
      <w:r w:rsidRPr="00F57555">
        <w:rPr>
          <w:rStyle w:val="a4"/>
        </w:rPr>
        <w:t>УТВЕРЖДАЮ</w:t>
      </w:r>
    </w:p>
    <w:p w:rsidR="00F57555" w:rsidRDefault="00F57555" w:rsidP="00F57555">
      <w:pPr>
        <w:pStyle w:val="a3"/>
        <w:spacing w:before="0" w:beforeAutospacing="0" w:after="0" w:afterAutospacing="0" w:line="300" w:lineRule="atLeast"/>
        <w:jc w:val="right"/>
      </w:pPr>
      <w:r w:rsidRPr="00F57555">
        <w:t>Директор   </w:t>
      </w:r>
      <w:r w:rsidR="00B60EFC">
        <w:t>СОГБ</w:t>
      </w:r>
      <w:r w:rsidR="002646F9">
        <w:t>О</w:t>
      </w:r>
      <w:r w:rsidR="00B60EFC">
        <w:t>У</w:t>
      </w:r>
      <w:r w:rsidR="002646F9">
        <w:t>ДО</w:t>
      </w:r>
      <w:r w:rsidR="00B60EFC">
        <w:t xml:space="preserve"> «СШОР «Юность России»</w:t>
      </w:r>
    </w:p>
    <w:p w:rsidR="005C7974" w:rsidRPr="00F57555" w:rsidRDefault="005C7974" w:rsidP="00F57555">
      <w:pPr>
        <w:pStyle w:val="a3"/>
        <w:spacing w:before="0" w:beforeAutospacing="0" w:after="0" w:afterAutospacing="0" w:line="300" w:lineRule="atLeast"/>
        <w:jc w:val="right"/>
      </w:pPr>
      <w:r>
        <w:t>Приказ №</w:t>
      </w:r>
      <w:r w:rsidR="009A3024">
        <w:t xml:space="preserve"> 11/2 от 27.01.2023г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right"/>
      </w:pPr>
      <w:r w:rsidRPr="00F57555">
        <w:t>                                                                                                 ___________  </w:t>
      </w:r>
      <w:r w:rsidR="00B60EFC">
        <w:t>О.А. Купреев</w:t>
      </w:r>
    </w:p>
    <w:p w:rsidR="000E38DF" w:rsidRDefault="00F57555" w:rsidP="000E38DF">
      <w:pPr>
        <w:pStyle w:val="a3"/>
        <w:spacing w:before="0" w:beforeAutospacing="0" w:after="0" w:afterAutospacing="0" w:line="300" w:lineRule="atLeast"/>
        <w:jc w:val="right"/>
      </w:pPr>
      <w:r w:rsidRPr="00F57555">
        <w:t>                                                                   </w:t>
      </w:r>
    </w:p>
    <w:p w:rsidR="00F57555" w:rsidRDefault="00F57555" w:rsidP="000E38DF">
      <w:pPr>
        <w:pStyle w:val="a3"/>
        <w:spacing w:before="0" w:beforeAutospacing="0" w:after="0" w:afterAutospacing="0" w:line="300" w:lineRule="atLeast"/>
        <w:jc w:val="right"/>
      </w:pPr>
      <w:r w:rsidRPr="00F57555">
        <w:t xml:space="preserve">                     </w:t>
      </w:r>
    </w:p>
    <w:p w:rsidR="00F57555" w:rsidRDefault="006B2065" w:rsidP="006B2065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 w:rsidR="000E38DF">
        <w:rPr>
          <w:b/>
          <w:bCs/>
          <w:sz w:val="28"/>
          <w:szCs w:val="28"/>
        </w:rPr>
        <w:t xml:space="preserve"> (план)</w:t>
      </w:r>
      <w:r>
        <w:rPr>
          <w:b/>
          <w:bCs/>
          <w:sz w:val="28"/>
          <w:szCs w:val="28"/>
        </w:rPr>
        <w:t xml:space="preserve"> к комплексу мероприятий по реализации антикоррупционной политике в СОГБ</w:t>
      </w:r>
      <w:r w:rsidR="002646F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У</w:t>
      </w:r>
      <w:r w:rsidR="002646F9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«Спортивная школа олимпийского резерва «Юность России»</w:t>
      </w:r>
      <w:r w:rsidR="00F57555" w:rsidRPr="00F575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0E38DF">
        <w:rPr>
          <w:b/>
          <w:bCs/>
          <w:sz w:val="28"/>
          <w:szCs w:val="28"/>
        </w:rPr>
        <w:t>2</w:t>
      </w:r>
      <w:r w:rsidR="002646F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2646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гг.</w:t>
      </w:r>
    </w:p>
    <w:p w:rsidR="000254A6" w:rsidRPr="00F57555" w:rsidRDefault="000254A6" w:rsidP="006B2065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> </w:t>
      </w:r>
      <w:r>
        <w:tab/>
      </w:r>
      <w:r w:rsidRPr="00F57555">
        <w:t xml:space="preserve">План определяет основные направления реализации антикоррупционной политики в </w:t>
      </w:r>
      <w:r w:rsidR="000E38DF">
        <w:t>СОГБ</w:t>
      </w:r>
      <w:r w:rsidR="002646F9">
        <w:t>О</w:t>
      </w:r>
      <w:r w:rsidR="000E38DF">
        <w:t>У</w:t>
      </w:r>
      <w:r w:rsidR="002646F9">
        <w:t>ДО</w:t>
      </w:r>
      <w:r w:rsidR="000E38DF">
        <w:t xml:space="preserve"> «Спортивная школа олимпийского резерва «Юность России» </w:t>
      </w:r>
      <w:r w:rsidRPr="00F57555">
        <w:t xml:space="preserve">(далее </w:t>
      </w:r>
      <w:r w:rsidR="000E38DF">
        <w:t>СШОР</w:t>
      </w:r>
      <w:r w:rsidRPr="00F57555">
        <w:t>), систему и перечень программных мероприятий, направленных на противодействие коррупции в  </w:t>
      </w:r>
      <w:r w:rsidR="000E38DF">
        <w:t>СШОР</w:t>
      </w:r>
      <w:r w:rsidRPr="00F57555">
        <w:t>.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rPr>
          <w:b/>
          <w:bCs/>
        </w:rPr>
        <w:t>Цели: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>—  исключение возможности фактов коррупции в  </w:t>
      </w:r>
      <w:r w:rsidR="000E38DF">
        <w:t>СШОР</w:t>
      </w:r>
      <w:r w:rsidRPr="00F57555">
        <w:t>;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 xml:space="preserve">— обеспечение   защиты  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0E38DF">
        <w:t>СШОР</w:t>
      </w:r>
      <w:r w:rsidRPr="00F57555">
        <w:t>.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rPr>
          <w:b/>
          <w:bCs/>
        </w:rPr>
        <w:t>Задачи: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>—  предупреждение коррупционных правонарушений;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>—  формирование    антикоррупционного    сознания    </w:t>
      </w:r>
      <w:r w:rsidR="00EF56CA">
        <w:t>сотрудников СШОР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 xml:space="preserve">—  обеспечение неотвратимости ответственности за совершение </w:t>
      </w:r>
      <w:bookmarkStart w:id="0" w:name="_GoBack"/>
      <w:bookmarkEnd w:id="0"/>
      <w:r w:rsidRPr="00F57555">
        <w:t>коррупционных правонарушений;</w:t>
      </w:r>
    </w:p>
    <w:p w:rsidR="00F57555" w:rsidRP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>—  повышение эффективности управления, качества и</w:t>
      </w:r>
      <w:r w:rsidR="008D70E1">
        <w:t xml:space="preserve"> </w:t>
      </w:r>
      <w:r w:rsidRPr="00F57555">
        <w:t>доступности предоставляемых услуг;</w:t>
      </w:r>
    </w:p>
    <w:p w:rsidR="00F57555" w:rsidRDefault="00F57555" w:rsidP="00F57555">
      <w:pPr>
        <w:pStyle w:val="a3"/>
        <w:spacing w:before="0" w:beforeAutospacing="0" w:after="0" w:afterAutospacing="0" w:line="300" w:lineRule="atLeast"/>
        <w:jc w:val="both"/>
      </w:pPr>
      <w:r w:rsidRPr="00F57555">
        <w:t xml:space="preserve">— содействие реализации прав граждан на доступ к информации о деятельности </w:t>
      </w:r>
      <w:r w:rsidR="000E38DF">
        <w:t>СШОР.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516"/>
        <w:gridCol w:w="1877"/>
        <w:gridCol w:w="2019"/>
      </w:tblGrid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</w:tcPr>
          <w:p w:rsid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 xml:space="preserve">№ </w:t>
            </w:r>
          </w:p>
          <w:p w:rsid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п/п</w:t>
            </w:r>
          </w:p>
        </w:tc>
        <w:tc>
          <w:tcPr>
            <w:tcW w:w="3690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Мероприятия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Ответственные исполнители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Срок выполнения</w:t>
            </w:r>
          </w:p>
        </w:tc>
      </w:tr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rPr>
                <w:b/>
                <w:bCs/>
              </w:rPr>
              <w:t>1.</w:t>
            </w:r>
          </w:p>
        </w:tc>
        <w:tc>
          <w:tcPr>
            <w:tcW w:w="8460" w:type="dxa"/>
            <w:gridSpan w:val="3"/>
          </w:tcPr>
          <w:p w:rsidR="00F57555" w:rsidRDefault="00F57555" w:rsidP="00F57555">
            <w:pPr>
              <w:pStyle w:val="a3"/>
              <w:spacing w:before="0" w:beforeAutospacing="0" w:after="0" w:afterAutospacing="0" w:line="300" w:lineRule="atLeast"/>
              <w:jc w:val="both"/>
            </w:pPr>
            <w:r w:rsidRPr="00F57555">
              <w:rPr>
                <w:b/>
                <w:bCs/>
              </w:rPr>
              <w:t>Меры по развитию правовой основы в области противодействия коррупции</w:t>
            </w:r>
          </w:p>
        </w:tc>
      </w:tr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1.1</w:t>
            </w:r>
          </w:p>
        </w:tc>
        <w:tc>
          <w:tcPr>
            <w:tcW w:w="3690" w:type="dxa"/>
          </w:tcPr>
          <w:p w:rsidR="00F57555" w:rsidRPr="00F57555" w:rsidRDefault="00F57555" w:rsidP="00F57555">
            <w:pPr>
              <w:spacing w:before="150" w:after="150" w:line="300" w:lineRule="atLeast"/>
              <w:ind w:left="150" w:right="150"/>
            </w:pPr>
            <w:r w:rsidRPr="00F5755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85" w:type="dxa"/>
            <w:vAlign w:val="center"/>
          </w:tcPr>
          <w:p w:rsidR="00F57555" w:rsidRPr="00F57555" w:rsidRDefault="006B206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>
              <w:t>Заместитель директора по ОМР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Постоянно</w:t>
            </w:r>
          </w:p>
        </w:tc>
      </w:tr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F57555" w:rsidRPr="00F57555" w:rsidRDefault="00F57555" w:rsidP="00B60EFC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1.</w:t>
            </w:r>
            <w:r w:rsidR="00B60EFC">
              <w:t>2</w:t>
            </w:r>
          </w:p>
        </w:tc>
        <w:tc>
          <w:tcPr>
            <w:tcW w:w="3690" w:type="dxa"/>
          </w:tcPr>
          <w:p w:rsidR="00F57555" w:rsidRPr="00F57555" w:rsidRDefault="00F57555" w:rsidP="00F57555">
            <w:pPr>
              <w:spacing w:before="150" w:after="150" w:line="300" w:lineRule="atLeast"/>
              <w:ind w:left="150" w:right="150"/>
            </w:pPr>
            <w:r w:rsidRPr="00F57555">
              <w:t>Проведение анализа на коррупционность проектов нормативно-правовых актов и распорядительных документов</w:t>
            </w:r>
          </w:p>
        </w:tc>
        <w:tc>
          <w:tcPr>
            <w:tcW w:w="2385" w:type="dxa"/>
            <w:vAlign w:val="center"/>
          </w:tcPr>
          <w:p w:rsidR="00F57555" w:rsidRPr="00F57555" w:rsidRDefault="00B60EFC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B60EFC">
              <w:t>Заместитель директора по ОМР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Ежеквартально</w:t>
            </w:r>
          </w:p>
        </w:tc>
      </w:tr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F57555" w:rsidRPr="00F57555" w:rsidRDefault="00F57555" w:rsidP="00B60EFC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1.</w:t>
            </w:r>
            <w:r w:rsidR="00B60EFC">
              <w:t>3</w:t>
            </w:r>
            <w:r w:rsidRPr="00F57555">
              <w:t>.</w:t>
            </w:r>
          </w:p>
        </w:tc>
        <w:tc>
          <w:tcPr>
            <w:tcW w:w="3690" w:type="dxa"/>
          </w:tcPr>
          <w:p w:rsidR="00F57555" w:rsidRPr="00F57555" w:rsidRDefault="00F57555" w:rsidP="00F57555">
            <w:pPr>
              <w:spacing w:before="150" w:after="150" w:line="300" w:lineRule="atLeast"/>
              <w:ind w:left="150" w:right="150"/>
            </w:pPr>
            <w:r w:rsidRPr="00F57555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</w:pPr>
            <w:r w:rsidRPr="00F57555">
              <w:t>— о назначении ответственного должностного лица за профилактику, коррупционных мер и иных правонарушений.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Директор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spacing w:before="150" w:after="150" w:line="300" w:lineRule="atLeast"/>
              <w:ind w:left="150" w:right="150"/>
            </w:pPr>
            <w:r w:rsidRPr="00F57555">
              <w:t> Сентябрь/ноябрь</w:t>
            </w:r>
          </w:p>
        </w:tc>
      </w:tr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rPr>
                <w:b/>
                <w:bCs/>
              </w:rPr>
              <w:t>2.</w:t>
            </w:r>
          </w:p>
        </w:tc>
        <w:tc>
          <w:tcPr>
            <w:tcW w:w="8460" w:type="dxa"/>
            <w:gridSpan w:val="3"/>
          </w:tcPr>
          <w:p w:rsidR="00F57555" w:rsidRDefault="00F57555" w:rsidP="00B60EFC">
            <w:pPr>
              <w:pStyle w:val="a3"/>
              <w:spacing w:before="0" w:beforeAutospacing="0" w:after="0" w:afterAutospacing="0" w:line="300" w:lineRule="atLeast"/>
              <w:jc w:val="both"/>
            </w:pPr>
            <w:r w:rsidRPr="00F57555">
              <w:rPr>
                <w:b/>
                <w:bCs/>
              </w:rPr>
              <w:t xml:space="preserve">Меры по совершенствованию функционирования </w:t>
            </w:r>
            <w:r w:rsidR="00B60EFC">
              <w:rPr>
                <w:b/>
                <w:bCs/>
              </w:rPr>
              <w:t>СШОР</w:t>
            </w:r>
            <w:r w:rsidRPr="00F57555">
              <w:rPr>
                <w:b/>
                <w:bCs/>
              </w:rPr>
              <w:t xml:space="preserve"> и его руководства в целях предупреждения коррупции</w:t>
            </w:r>
          </w:p>
        </w:tc>
      </w:tr>
      <w:tr w:rsidR="00F57555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lastRenderedPageBreak/>
              <w:t>2.1</w:t>
            </w:r>
          </w:p>
        </w:tc>
        <w:tc>
          <w:tcPr>
            <w:tcW w:w="3690" w:type="dxa"/>
          </w:tcPr>
          <w:p w:rsidR="00F57555" w:rsidRPr="00F57555" w:rsidRDefault="00F57555" w:rsidP="00B60EFC">
            <w:pPr>
              <w:spacing w:before="150" w:after="150" w:line="300" w:lineRule="atLeast"/>
              <w:ind w:left="150" w:right="150"/>
            </w:pPr>
            <w:r w:rsidRPr="00F57555">
              <w:t xml:space="preserve">Организация проверки достоверных предоставляемых гражданином персональных данных при поступлении на работу в </w:t>
            </w:r>
            <w:r w:rsidR="00B60EFC">
              <w:t>СШОР</w:t>
            </w:r>
          </w:p>
        </w:tc>
        <w:tc>
          <w:tcPr>
            <w:tcW w:w="2385" w:type="dxa"/>
            <w:vAlign w:val="center"/>
          </w:tcPr>
          <w:p w:rsidR="00F57555" w:rsidRPr="00F57555" w:rsidRDefault="00EF56CA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>
              <w:t>Юристконсульт</w:t>
            </w:r>
          </w:p>
        </w:tc>
        <w:tc>
          <w:tcPr>
            <w:tcW w:w="2385" w:type="dxa"/>
            <w:vAlign w:val="center"/>
          </w:tcPr>
          <w:p w:rsidR="00F57555" w:rsidRPr="00F57555" w:rsidRDefault="00F57555" w:rsidP="00F57555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F57555">
              <w:t>Постоянно</w:t>
            </w:r>
          </w:p>
        </w:tc>
      </w:tr>
      <w:tr w:rsid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</w:t>
            </w:r>
            <w:r w:rsidRPr="00D27867">
              <w:t>.2</w:t>
            </w:r>
          </w:p>
        </w:tc>
        <w:tc>
          <w:tcPr>
            <w:tcW w:w="3690" w:type="dxa"/>
          </w:tcPr>
          <w:p w:rsidR="00D27867" w:rsidRPr="00D27867" w:rsidRDefault="00D27867" w:rsidP="00D27867">
            <w:pPr>
              <w:pStyle w:val="a3"/>
              <w:spacing w:before="0" w:after="0"/>
              <w:jc w:val="both"/>
            </w:pPr>
            <w:r w:rsidRPr="00D27867">
              <w:t>Проведение внутреннего контроля: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t xml:space="preserve">—  за соблюдением прав по охране труда работников </w:t>
            </w:r>
            <w:r w:rsidR="006B2065">
              <w:t>СШОР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t>—    работы по обращениям сотрудников;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t>— контроль за соблюдением сотрудниками этики и служебного проведения;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t>—   обеспечение   соблюдения     работниками   учреждения правил, ограничений в связи с исполнением должностных обязанностей, а также ответственности за их нарушения;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t>—  проведение заседаний рабочей группы.</w:t>
            </w:r>
          </w:p>
        </w:tc>
        <w:tc>
          <w:tcPr>
            <w:tcW w:w="2385" w:type="dxa"/>
          </w:tcPr>
          <w:p w:rsidR="00D27867" w:rsidRPr="00D27867" w:rsidRDefault="00EF56CA" w:rsidP="00D2786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Юристконсульт</w:t>
            </w:r>
          </w:p>
        </w:tc>
        <w:tc>
          <w:tcPr>
            <w:tcW w:w="2385" w:type="dxa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D27867">
              <w:t>Постоянно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D27867">
              <w:t>2 раза в год</w:t>
            </w:r>
          </w:p>
        </w:tc>
      </w:tr>
      <w:tr w:rsid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>
              <w:rPr>
                <w:b/>
                <w:bCs/>
              </w:rPr>
              <w:t>3</w:t>
            </w:r>
            <w:r w:rsidRPr="00D27867">
              <w:rPr>
                <w:b/>
                <w:bCs/>
              </w:rPr>
              <w:t>.</w:t>
            </w:r>
          </w:p>
        </w:tc>
        <w:tc>
          <w:tcPr>
            <w:tcW w:w="8460" w:type="dxa"/>
            <w:gridSpan w:val="3"/>
          </w:tcPr>
          <w:p w:rsidR="00D27867" w:rsidRDefault="00D27867" w:rsidP="00F57555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rPr>
                <w:b/>
                <w:bCs/>
              </w:rPr>
              <w:t>Организация взаимодействия с родителями и общественностью</w:t>
            </w:r>
          </w:p>
        </w:tc>
      </w:tr>
      <w:tr w:rsid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3.1</w:t>
            </w:r>
          </w:p>
        </w:tc>
        <w:tc>
          <w:tcPr>
            <w:tcW w:w="3690" w:type="dxa"/>
          </w:tcPr>
          <w:p w:rsidR="00D27867" w:rsidRPr="00D27867" w:rsidRDefault="00D27867" w:rsidP="006B2065">
            <w:r w:rsidRPr="00D27867"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 w:rsidR="006B2065">
              <w:t>СШОР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Директор,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Заместител</w:t>
            </w:r>
            <w:r>
              <w:t>ь</w:t>
            </w:r>
            <w:r w:rsidRPr="00D27867">
              <w:t xml:space="preserve"> директора </w:t>
            </w:r>
            <w:r w:rsidR="000E38DF">
              <w:t>по ОМР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Постоянно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3.3.</w:t>
            </w:r>
          </w:p>
        </w:tc>
        <w:tc>
          <w:tcPr>
            <w:tcW w:w="3690" w:type="dxa"/>
            <w:vAlign w:val="center"/>
          </w:tcPr>
          <w:p w:rsidR="00D27867" w:rsidRPr="00D27867" w:rsidRDefault="00D27867" w:rsidP="00D27867">
            <w:r w:rsidRPr="00D27867">
              <w:t> Обеспечения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EF56CA">
            <w:pPr>
              <w:pStyle w:val="a3"/>
              <w:spacing w:before="0" w:beforeAutospacing="0" w:after="0" w:afterAutospacing="0"/>
              <w:jc w:val="center"/>
            </w:pPr>
            <w:r w:rsidRPr="00D27867">
              <w:t>Заместител</w:t>
            </w:r>
            <w:r>
              <w:t>ь</w:t>
            </w:r>
            <w:r w:rsidRPr="00D27867">
              <w:t xml:space="preserve"> директора </w:t>
            </w:r>
            <w:r w:rsidR="000E38DF">
              <w:t xml:space="preserve">по </w:t>
            </w:r>
            <w:r w:rsidR="00EF56CA">
              <w:t>спортивной подготовке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По</w:t>
            </w:r>
            <w:r>
              <w:t>стоянно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jc w:val="center"/>
            </w:pPr>
            <w:r w:rsidRPr="00D27867">
              <w:t>3.4.</w:t>
            </w:r>
          </w:p>
        </w:tc>
        <w:tc>
          <w:tcPr>
            <w:tcW w:w="3690" w:type="dxa"/>
          </w:tcPr>
          <w:p w:rsidR="00D27867" w:rsidRPr="00D27867" w:rsidRDefault="00D27867" w:rsidP="00D27867">
            <w:r w:rsidRPr="00D27867"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EF56CA">
            <w:pPr>
              <w:pStyle w:val="a3"/>
              <w:spacing w:before="0" w:beforeAutospacing="0" w:after="0" w:afterAutospacing="0"/>
              <w:jc w:val="center"/>
            </w:pPr>
            <w:r w:rsidRPr="00D27867">
              <w:t xml:space="preserve">Заместитель директора, </w:t>
            </w:r>
            <w:r>
              <w:br/>
            </w:r>
            <w:r w:rsidR="00EF56CA">
              <w:t>по ОМР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1 раз в год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3.5</w:t>
            </w:r>
          </w:p>
        </w:tc>
        <w:tc>
          <w:tcPr>
            <w:tcW w:w="3690" w:type="dxa"/>
          </w:tcPr>
          <w:p w:rsidR="00D27867" w:rsidRPr="00D27867" w:rsidRDefault="00D27867" w:rsidP="00D27867">
            <w:r w:rsidRPr="00D27867">
              <w:t>Обеспечение наличия в свободном доступе книги отзывов и пожеланий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Директор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/>
              <w:jc w:val="center"/>
            </w:pPr>
            <w:r w:rsidRPr="00D27867">
              <w:t>Постоянно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rPr>
                <w:b/>
                <w:bCs/>
              </w:rPr>
              <w:t>4.</w:t>
            </w:r>
          </w:p>
        </w:tc>
        <w:tc>
          <w:tcPr>
            <w:tcW w:w="8460" w:type="dxa"/>
            <w:gridSpan w:val="3"/>
          </w:tcPr>
          <w:p w:rsidR="00D27867" w:rsidRPr="00D27867" w:rsidRDefault="00D27867" w:rsidP="006B2065">
            <w:pPr>
              <w:pStyle w:val="a3"/>
              <w:spacing w:before="0" w:beforeAutospacing="0" w:after="0" w:afterAutospacing="0" w:line="300" w:lineRule="atLeast"/>
              <w:jc w:val="both"/>
            </w:pPr>
            <w:r w:rsidRPr="00D27867">
              <w:rPr>
                <w:b/>
                <w:bCs/>
              </w:rPr>
              <w:t xml:space="preserve">Правовое просвещение и повышение антикоррупционной компетентности работников </w:t>
            </w:r>
            <w:r w:rsidR="006B2065">
              <w:rPr>
                <w:b/>
                <w:bCs/>
              </w:rPr>
              <w:t>СШОР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4.1</w:t>
            </w:r>
          </w:p>
        </w:tc>
        <w:tc>
          <w:tcPr>
            <w:tcW w:w="3690" w:type="dxa"/>
          </w:tcPr>
          <w:p w:rsidR="00D27867" w:rsidRPr="00D27867" w:rsidRDefault="00D27867" w:rsidP="006B2065">
            <w:pPr>
              <w:spacing w:before="150" w:after="150" w:line="300" w:lineRule="atLeast"/>
              <w:ind w:left="150" w:right="150"/>
            </w:pPr>
            <w:r w:rsidRPr="00D27867">
              <w:t>Ознакомление работников  </w:t>
            </w:r>
            <w:r w:rsidR="000254A6">
              <w:t xml:space="preserve">СШОР </w:t>
            </w:r>
            <w:r w:rsidRPr="00D27867">
              <w:t>с изменениями действующего законодательства в области противодействия коррупции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Директор, заместител</w:t>
            </w:r>
            <w:r>
              <w:t>ь</w:t>
            </w:r>
            <w:r w:rsidRPr="00D27867">
              <w:t xml:space="preserve"> директора</w:t>
            </w:r>
            <w:r w:rsidR="00EF56CA">
              <w:t xml:space="preserve"> по ОМР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Постоянно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4.2</w:t>
            </w:r>
          </w:p>
        </w:tc>
        <w:tc>
          <w:tcPr>
            <w:tcW w:w="3690" w:type="dxa"/>
          </w:tcPr>
          <w:p w:rsidR="00D27867" w:rsidRPr="00D27867" w:rsidRDefault="00D27867" w:rsidP="00EF56CA">
            <w:pPr>
              <w:spacing w:before="150" w:after="150" w:line="300" w:lineRule="atLeast"/>
              <w:ind w:left="150" w:right="150"/>
            </w:pPr>
            <w:r w:rsidRPr="00D27867">
              <w:t xml:space="preserve">Рассмотрение вопросов по повышению антикоррупционной компетенции работников на совещаниях, </w:t>
            </w:r>
            <w:r w:rsidR="00EF56CA">
              <w:t xml:space="preserve">тренерских </w:t>
            </w:r>
            <w:r w:rsidRPr="00D27867">
              <w:t>советах</w:t>
            </w:r>
          </w:p>
        </w:tc>
        <w:tc>
          <w:tcPr>
            <w:tcW w:w="2385" w:type="dxa"/>
            <w:vAlign w:val="center"/>
          </w:tcPr>
          <w:p w:rsidR="00D27867" w:rsidRPr="00D27867" w:rsidRDefault="00EF56CA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>
              <w:t>Зам директора по спорту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по необходимости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4.3</w:t>
            </w:r>
          </w:p>
        </w:tc>
        <w:tc>
          <w:tcPr>
            <w:tcW w:w="3690" w:type="dxa"/>
          </w:tcPr>
          <w:p w:rsidR="00D27867" w:rsidRPr="00D27867" w:rsidRDefault="00D27867" w:rsidP="006B2065">
            <w:pPr>
              <w:spacing w:before="150" w:after="150" w:line="300" w:lineRule="atLeast"/>
              <w:ind w:left="150" w:right="150"/>
            </w:pPr>
            <w:r w:rsidRPr="00D27867">
              <w:t xml:space="preserve">Организация правового просвещения и антикоррупционного образования работников </w:t>
            </w:r>
            <w:r w:rsidR="006B2065">
              <w:t>СШОР</w:t>
            </w:r>
            <w:r w:rsidR="000E38DF">
              <w:t xml:space="preserve"> </w:t>
            </w:r>
            <w:r w:rsidRPr="00D27867">
              <w:t>по формированию антикоррупционных установок личности обучающихся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Заместител</w:t>
            </w:r>
            <w:r>
              <w:t>ь</w:t>
            </w:r>
            <w:r w:rsidRPr="00D27867">
              <w:t xml:space="preserve"> директора</w:t>
            </w:r>
            <w:r w:rsidR="000254A6">
              <w:t xml:space="preserve"> по ОМР</w:t>
            </w:r>
            <w:r w:rsidRPr="00D27867">
              <w:t xml:space="preserve"> 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Постоянно</w:t>
            </w:r>
          </w:p>
        </w:tc>
      </w:tr>
      <w:tr w:rsidR="00D27867" w:rsidRPr="00D27867" w:rsidTr="002E523B">
        <w:tblPrEx>
          <w:tblCellMar>
            <w:top w:w="0" w:type="dxa"/>
            <w:bottom w:w="0" w:type="dxa"/>
          </w:tblCellMar>
        </w:tblPrEx>
        <w:trPr>
          <w:trHeight w:val="30"/>
          <w:jc w:val="center"/>
        </w:trPr>
        <w:tc>
          <w:tcPr>
            <w:tcW w:w="1080" w:type="dxa"/>
            <w:vAlign w:val="center"/>
          </w:tcPr>
          <w:p w:rsidR="00D27867" w:rsidRPr="00D27867" w:rsidRDefault="00D27867" w:rsidP="00D27867">
            <w:pPr>
              <w:spacing w:before="150" w:after="150" w:line="300" w:lineRule="atLeast"/>
              <w:ind w:left="150" w:right="150"/>
            </w:pPr>
            <w:r w:rsidRPr="00D27867">
              <w:t>5.</w:t>
            </w:r>
          </w:p>
        </w:tc>
        <w:tc>
          <w:tcPr>
            <w:tcW w:w="3690" w:type="dxa"/>
          </w:tcPr>
          <w:p w:rsidR="00D27867" w:rsidRPr="00D27867" w:rsidRDefault="00D27867" w:rsidP="00D27867">
            <w:pPr>
              <w:spacing w:before="150" w:after="150" w:line="300" w:lineRule="atLeast"/>
              <w:ind w:left="150" w:right="150"/>
            </w:pPr>
            <w:r w:rsidRPr="00D27867">
              <w:rPr>
                <w:b/>
                <w:bCs/>
              </w:rPr>
              <w:t>Взаимодействие с правоохранительными органами:</w:t>
            </w:r>
          </w:p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</w:pPr>
            <w:r w:rsidRPr="00D27867">
              <w:rPr>
                <w:b/>
                <w:bCs/>
              </w:rPr>
              <w:t>— </w:t>
            </w:r>
            <w:r w:rsidRPr="00D27867">
              <w:t xml:space="preserve">информирование   правоохранительных органов о выявленных фактах коррупции и </w:t>
            </w:r>
            <w:r w:rsidRPr="00D27867">
              <w:lastRenderedPageBreak/>
              <w:t>оказание содействия в проведении проверок по коррупционным  нарушениям</w:t>
            </w:r>
          </w:p>
          <w:p w:rsidR="00D27867" w:rsidRPr="00D27867" w:rsidRDefault="00D27867" w:rsidP="00734C26">
            <w:pPr>
              <w:pStyle w:val="a3"/>
              <w:spacing w:before="0" w:beforeAutospacing="0" w:after="0" w:afterAutospacing="0" w:line="300" w:lineRule="atLeast"/>
              <w:ind w:left="150" w:right="150"/>
            </w:pPr>
            <w:r w:rsidRPr="00D27867">
              <w:t xml:space="preserve">в сфере деятельности </w:t>
            </w:r>
            <w:r w:rsidR="00734C26">
              <w:t>СШОР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lastRenderedPageBreak/>
              <w:t>Директор</w:t>
            </w:r>
          </w:p>
        </w:tc>
        <w:tc>
          <w:tcPr>
            <w:tcW w:w="2385" w:type="dxa"/>
            <w:vAlign w:val="center"/>
          </w:tcPr>
          <w:p w:rsidR="00D27867" w:rsidRPr="00D27867" w:rsidRDefault="00D27867" w:rsidP="00D27867">
            <w:pPr>
              <w:pStyle w:val="a3"/>
              <w:spacing w:before="0" w:beforeAutospacing="0" w:after="0" w:afterAutospacing="0" w:line="300" w:lineRule="atLeast"/>
              <w:ind w:left="150" w:right="150"/>
              <w:jc w:val="center"/>
            </w:pPr>
            <w:r w:rsidRPr="00D27867">
              <w:t>При выявлении фактов</w:t>
            </w:r>
          </w:p>
        </w:tc>
      </w:tr>
    </w:tbl>
    <w:p w:rsidR="00F57555" w:rsidRPr="00F57555" w:rsidRDefault="00F57555" w:rsidP="002E523B">
      <w:pPr>
        <w:pStyle w:val="a3"/>
        <w:spacing w:before="0" w:beforeAutospacing="0" w:after="0" w:afterAutospacing="0" w:line="300" w:lineRule="atLeast"/>
      </w:pPr>
      <w:r w:rsidRPr="00F57555">
        <w:rPr>
          <w:b/>
          <w:bCs/>
        </w:rPr>
        <w:t> </w:t>
      </w:r>
    </w:p>
    <w:sectPr w:rsidR="00F57555" w:rsidRPr="00F57555" w:rsidSect="002E52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55"/>
    <w:rsid w:val="000254A6"/>
    <w:rsid w:val="000E38DF"/>
    <w:rsid w:val="002646F9"/>
    <w:rsid w:val="002E523B"/>
    <w:rsid w:val="005C7974"/>
    <w:rsid w:val="006B2065"/>
    <w:rsid w:val="006D3A8F"/>
    <w:rsid w:val="00734C26"/>
    <w:rsid w:val="008D70E1"/>
    <w:rsid w:val="008F3BBD"/>
    <w:rsid w:val="009A3024"/>
    <w:rsid w:val="009B0C6E"/>
    <w:rsid w:val="00B60EFC"/>
    <w:rsid w:val="00C33528"/>
    <w:rsid w:val="00D27867"/>
    <w:rsid w:val="00EF56CA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5D7A"/>
  <w15:chartTrackingRefBased/>
  <w15:docId w15:val="{B38626A0-137A-4399-A49F-CA5DEF0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57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57555"/>
    <w:pPr>
      <w:spacing w:before="100" w:beforeAutospacing="1" w:after="100" w:afterAutospacing="1"/>
    </w:pPr>
  </w:style>
  <w:style w:type="character" w:styleId="a4">
    <w:name w:val="Strong"/>
    <w:qFormat/>
    <w:rsid w:val="00F57555"/>
    <w:rPr>
      <w:b/>
      <w:bCs/>
    </w:rPr>
  </w:style>
  <w:style w:type="character" w:customStyle="1" w:styleId="apple-converted-space">
    <w:name w:val="apple-converted-space"/>
    <w:basedOn w:val="a0"/>
    <w:rsid w:val="00F5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505.ru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Андрей Евгеньевич Курганов</cp:lastModifiedBy>
  <cp:revision>4</cp:revision>
  <cp:lastPrinted>2023-03-27T11:13:00Z</cp:lastPrinted>
  <dcterms:created xsi:type="dcterms:W3CDTF">2023-03-31T09:42:00Z</dcterms:created>
  <dcterms:modified xsi:type="dcterms:W3CDTF">2023-03-31T09:46:00Z</dcterms:modified>
</cp:coreProperties>
</file>